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0ED8D160" w14:textId="5A11A532" w:rsidR="00EF4757" w:rsidRDefault="0048080A" w:rsidP="00AF41B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r w:rsidR="00614446" w:rsidRPr="00614446">
        <w:t xml:space="preserve"> </w:t>
      </w:r>
      <w:r w:rsidR="00AF41B0" w:rsidRPr="00AF41B0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przepompowni Mędrzechów w km 0+670  -  wykonanie remontu i przeglądu technicznego pompy </w:t>
      </w:r>
      <w:r w:rsidR="00EF4757">
        <w:rPr>
          <w:rFonts w:ascii="Times New Roman" w:hAnsi="Times New Roman" w:cs="Times New Roman"/>
          <w:b/>
          <w:sz w:val="22"/>
          <w:szCs w:val="22"/>
        </w:rPr>
        <w:t>"</w:t>
      </w:r>
      <w:r w:rsidR="00B975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97500" w:rsidRPr="00B97500">
        <w:rPr>
          <w:rFonts w:ascii="Times New Roman" w:hAnsi="Times New Roman" w:cs="Times New Roman"/>
          <w:b/>
          <w:sz w:val="22"/>
          <w:szCs w:val="22"/>
        </w:rPr>
        <w:t>Nr sprawy 1810/ZZS/2019/NWPO</w:t>
      </w:r>
      <w:bookmarkStart w:id="0" w:name="_GoBack"/>
      <w:bookmarkEnd w:id="0"/>
    </w:p>
    <w:p w14:paraId="77467D5B" w14:textId="77777777" w:rsidR="00D767A4" w:rsidRPr="00D767A4" w:rsidRDefault="00D767A4" w:rsidP="00614446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196"/>
        <w:gridCol w:w="786"/>
        <w:gridCol w:w="774"/>
        <w:gridCol w:w="1134"/>
        <w:gridCol w:w="1275"/>
      </w:tblGrid>
      <w:tr w:rsidR="00AF41B0" w:rsidRPr="00AF41B0" w14:paraId="14DBD1CE" w14:textId="77777777" w:rsidTr="00AF41B0">
        <w:trPr>
          <w:trHeight w:val="49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B1B267" w14:textId="77777777" w:rsidR="00AF41B0" w:rsidRPr="00AF41B0" w:rsidRDefault="00AF41B0" w:rsidP="00AF41B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15D762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prac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4ACC1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</w:t>
            </w:r>
            <w:r w:rsidRPr="00AF41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4665E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  <w:r w:rsidRPr="00AF41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0088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602F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</w:tr>
      <w:tr w:rsidR="00AF41B0" w:rsidRPr="00AF41B0" w14:paraId="3A5879AE" w14:textId="77777777" w:rsidTr="00AF41B0">
        <w:trPr>
          <w:trHeight w:val="249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0C8083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AAEFAB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B930F0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973B69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E4E9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0C093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F41B0" w:rsidRPr="00AF41B0" w14:paraId="4043B976" w14:textId="77777777" w:rsidTr="00AF41B0">
        <w:trPr>
          <w:trHeight w:val="1267"/>
        </w:trPr>
        <w:tc>
          <w:tcPr>
            <w:tcW w:w="96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825A8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6C29DD49" w14:textId="2E8D0329" w:rsidR="00AF41B0" w:rsidRPr="00AF41B0" w:rsidRDefault="00AF41B0" w:rsidP="00AF41B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agregatu pompowego – 5,815t</w:t>
            </w: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Silnik  wraz z podstawą –  2,115t</w:t>
            </w: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Pompa – 3,7t</w:t>
            </w: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Połączenia śrubowe silnie skorodowane.</w:t>
            </w: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Do demontażu i montażu suwnica o napędzie ręcznym o max. udźwigu Q – 5t </w:t>
            </w:r>
          </w:p>
          <w:p w14:paraId="373325F3" w14:textId="3A911D9D" w:rsidR="00AF41B0" w:rsidRPr="00AF41B0" w:rsidRDefault="00AF41B0" w:rsidP="00AF41B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F41B0" w:rsidRPr="00AF41B0" w14:paraId="4D1E2186" w14:textId="77777777" w:rsidTr="00AF41B0">
        <w:trPr>
          <w:trHeight w:val="522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2ECA13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AE515" w14:textId="77777777" w:rsidR="00AF41B0" w:rsidRPr="00AF41B0" w:rsidRDefault="00AF41B0" w:rsidP="00AF41B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Demontaż agregatu pompowego ze stanowiska pracy, odłączenie elektryczne wykona Zamawiający. 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0360F2" w14:textId="58083A39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B1521" w14:textId="41C09B1B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67E83" w14:textId="02DC61C4" w:rsidR="00AF41B0" w:rsidRPr="00AF41B0" w:rsidRDefault="00AF41B0" w:rsidP="00AF41B0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0342B" w14:textId="21137781" w:rsidR="00AF41B0" w:rsidRPr="00AF41B0" w:rsidRDefault="00AF41B0" w:rsidP="00AF41B0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F41B0" w:rsidRPr="00AF41B0" w14:paraId="15ABD864" w14:textId="77777777" w:rsidTr="00AF41B0">
        <w:trPr>
          <w:trHeight w:val="249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F8EB99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2FEDC" w14:textId="77777777" w:rsidR="00AF41B0" w:rsidRPr="00AF41B0" w:rsidRDefault="00AF41B0" w:rsidP="00AF41B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Rozcalanie pompy 80P17 na podzespoły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A81331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F50D67" w14:textId="0F6EBA7C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FF0A7" w14:textId="071196CC" w:rsidR="00AF41B0" w:rsidRPr="00AF41B0" w:rsidRDefault="00AF41B0" w:rsidP="00AF41B0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FEE09" w14:textId="5B9F3DC5" w:rsidR="00AF41B0" w:rsidRPr="00AF41B0" w:rsidRDefault="00AF41B0" w:rsidP="00AF41B0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F41B0" w:rsidRPr="00AF41B0" w14:paraId="2B431A3B" w14:textId="77777777" w:rsidTr="00AF41B0">
        <w:trPr>
          <w:trHeight w:val="860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93763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EC09C" w14:textId="77777777" w:rsidR="00AF41B0" w:rsidRPr="00AF41B0" w:rsidRDefault="00AF41B0" w:rsidP="00AF41B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przeglądu kwalifikacyjnego podzespołów i części pompy wraz z wykonaniem niezbędnych pomiarów i rysunków wyeksploatowanych części (tulei, panewek itp.)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5FED07" w14:textId="6196394C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14DC8B" w14:textId="23E46B2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D8068" w14:textId="5A2751D5" w:rsidR="00AF41B0" w:rsidRPr="00AF41B0" w:rsidRDefault="00AF41B0" w:rsidP="00AF41B0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413A9" w14:textId="48D2CDA0" w:rsidR="00AF41B0" w:rsidRPr="00AF41B0" w:rsidRDefault="00AF41B0" w:rsidP="00AF41B0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F41B0" w:rsidRPr="00AF41B0" w14:paraId="4895642D" w14:textId="77777777" w:rsidTr="00AF41B0">
        <w:trPr>
          <w:trHeight w:val="702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52091F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4D33D" w14:textId="77777777" w:rsidR="00AF41B0" w:rsidRPr="00AF41B0" w:rsidRDefault="00AF41B0" w:rsidP="00AF41B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Scalanie  części pompy  w podzespoły, zespoły oraz w całość z dopasowaniem oraz zabezpieczenie antykorozyjne zewnętrznych powierzchni.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9890FF" w14:textId="7FDEE19E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F4534" w14:textId="119500B6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EA911" w14:textId="61AC38B3" w:rsidR="00AF41B0" w:rsidRPr="00AF41B0" w:rsidRDefault="00AF41B0" w:rsidP="00AF41B0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8CE76" w14:textId="317B48FF" w:rsidR="00AF41B0" w:rsidRPr="00AF41B0" w:rsidRDefault="00AF41B0" w:rsidP="00AF41B0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F41B0" w:rsidRPr="00AF41B0" w14:paraId="25631CA4" w14:textId="77777777" w:rsidTr="00AF41B0">
        <w:trPr>
          <w:trHeight w:val="1264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30EDFD" w14:textId="77777777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6BC02" w14:textId="79677E89" w:rsidR="00AF41B0" w:rsidRPr="00AF41B0" w:rsidRDefault="00AF41B0" w:rsidP="00AF41B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agregatu pompowego na stanowisku pracy oraz wykonanie prób po montażowych (rozruch).Przy montażu pompy należy zachować luz wzdłużny      L</w:t>
            </w:r>
            <w:r w:rsidRPr="00AF41B0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w</w:t>
            </w: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-5mm, równoległość (bicie czół sprzęgła &lt; 0,08mm, współosiowość dwóch połówek sprzęgła &lt; 0,12 mm. Podłączenie instalacji elektrycznej wykona Zamawiający.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075BEF" w14:textId="54150BDF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5EDD68" w14:textId="331CE26A" w:rsidR="00AF41B0" w:rsidRPr="00AF41B0" w:rsidRDefault="00AF41B0" w:rsidP="00AF41B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0A2BE" w14:textId="7B983455" w:rsidR="00AF41B0" w:rsidRPr="00AF41B0" w:rsidRDefault="00AF41B0" w:rsidP="00AF41B0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02333" w14:textId="2708119B" w:rsidR="00AF41B0" w:rsidRPr="00AF41B0" w:rsidRDefault="00AF41B0" w:rsidP="00AF41B0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9550334" w14:textId="36200E81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</w:p>
    <w:p w14:paraId="75E9DAAC" w14:textId="765C1226" w:rsidR="008B70CE" w:rsidRPr="00614446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44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Netto: </w:t>
      </w:r>
    </w:p>
    <w:p w14:paraId="0DB04056" w14:textId="44957B35" w:rsidR="00EF4757" w:rsidRPr="00614446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44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VAT (23%):</w:t>
      </w:r>
    </w:p>
    <w:p w14:paraId="18A55557" w14:textId="2BECCBEA" w:rsidR="00EF4757" w:rsidRPr="00614446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44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Brutto:</w:t>
      </w:r>
    </w:p>
    <w:sectPr w:rsidR="00EF4757" w:rsidRPr="00614446" w:rsidSect="00DC5C1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8EB9" w14:textId="77777777" w:rsidR="002E7D87" w:rsidRDefault="002E7D87" w:rsidP="00273430">
      <w:pPr>
        <w:spacing w:line="240" w:lineRule="auto"/>
      </w:pPr>
      <w:r>
        <w:separator/>
      </w:r>
    </w:p>
  </w:endnote>
  <w:endnote w:type="continuationSeparator" w:id="0">
    <w:p w14:paraId="35A4A644" w14:textId="77777777" w:rsidR="002E7D87" w:rsidRDefault="002E7D87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7FDD1" w14:textId="77777777" w:rsidR="002E7D87" w:rsidRDefault="002E7D87" w:rsidP="00273430">
      <w:pPr>
        <w:spacing w:line="240" w:lineRule="auto"/>
      </w:pPr>
      <w:r>
        <w:separator/>
      </w:r>
    </w:p>
  </w:footnote>
  <w:footnote w:type="continuationSeparator" w:id="0">
    <w:p w14:paraId="727DDFBD" w14:textId="77777777" w:rsidR="002E7D87" w:rsidRDefault="002E7D87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56095"/>
    <w:rsid w:val="000E78BC"/>
    <w:rsid w:val="000F01B5"/>
    <w:rsid w:val="000F2450"/>
    <w:rsid w:val="001324F4"/>
    <w:rsid w:val="001D6DEE"/>
    <w:rsid w:val="001E58BE"/>
    <w:rsid w:val="00247D88"/>
    <w:rsid w:val="00273430"/>
    <w:rsid w:val="002E7D87"/>
    <w:rsid w:val="002F13D4"/>
    <w:rsid w:val="003370CC"/>
    <w:rsid w:val="003D1124"/>
    <w:rsid w:val="003E4E7C"/>
    <w:rsid w:val="00425A50"/>
    <w:rsid w:val="00433224"/>
    <w:rsid w:val="0048080A"/>
    <w:rsid w:val="004A5456"/>
    <w:rsid w:val="004E7EF5"/>
    <w:rsid w:val="004F3A69"/>
    <w:rsid w:val="00531EF7"/>
    <w:rsid w:val="00541848"/>
    <w:rsid w:val="00594384"/>
    <w:rsid w:val="005974FF"/>
    <w:rsid w:val="005D1DF6"/>
    <w:rsid w:val="005F059F"/>
    <w:rsid w:val="00614446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A422DB"/>
    <w:rsid w:val="00A51FEC"/>
    <w:rsid w:val="00A5603E"/>
    <w:rsid w:val="00A62B6F"/>
    <w:rsid w:val="00A804F9"/>
    <w:rsid w:val="00A97B24"/>
    <w:rsid w:val="00AC67EE"/>
    <w:rsid w:val="00AF41B0"/>
    <w:rsid w:val="00B90860"/>
    <w:rsid w:val="00B97500"/>
    <w:rsid w:val="00BE46A1"/>
    <w:rsid w:val="00C1312B"/>
    <w:rsid w:val="00C313F1"/>
    <w:rsid w:val="00D46C00"/>
    <w:rsid w:val="00D64ABD"/>
    <w:rsid w:val="00D767A4"/>
    <w:rsid w:val="00DC5C10"/>
    <w:rsid w:val="00E9299A"/>
    <w:rsid w:val="00EF04D7"/>
    <w:rsid w:val="00EF475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1DD2-AB20-4FF3-B2BE-7AA759D2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2019-09-23T07:36:00Z</dcterms:created>
  <dcterms:modified xsi:type="dcterms:W3CDTF">2019-10-11T08:46:00Z</dcterms:modified>
</cp:coreProperties>
</file>